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5B7B" w:rsidRPr="00C925B9" w:rsidRDefault="00200396" w:rsidP="00515B7B">
      <w:pPr>
        <w:pStyle w:val="Nadpis2"/>
        <w:rPr>
          <w:rFonts w:ascii="Times New Roman" w:hAnsi="Times New Roman"/>
        </w:rPr>
      </w:pPr>
      <w:r>
        <w:t>0</w:t>
      </w:r>
      <w:r w:rsidR="00574DE9">
        <w:t>bec</w:t>
      </w:r>
      <w:r w:rsidR="00C14E63">
        <w:t>ní úřad</w:t>
      </w:r>
      <w:r w:rsidR="00574DE9">
        <w:t xml:space="preserve"> Lipí</w:t>
      </w:r>
      <w:r w:rsidR="00515B7B">
        <w:t xml:space="preserve"> </w:t>
      </w:r>
    </w:p>
    <w:p w:rsidR="00515B7B" w:rsidRDefault="00515B7B" w:rsidP="00515B7B">
      <w:pPr>
        <w:pStyle w:val="Nadpis1"/>
        <w:rPr>
          <w:b/>
        </w:rPr>
      </w:pPr>
      <w:r>
        <w:rPr>
          <w:b/>
        </w:rPr>
        <w:t>Lipí č. 28</w:t>
      </w:r>
    </w:p>
    <w:p w:rsidR="00515B7B" w:rsidRDefault="00515B7B" w:rsidP="00515B7B">
      <w:pPr>
        <w:jc w:val="both"/>
        <w:rPr>
          <w:rFonts w:ascii="Comic Sans MS" w:hAnsi="Comic Sans MS"/>
          <w:b/>
          <w:i/>
          <w:sz w:val="24"/>
          <w:u w:val="single"/>
        </w:rPr>
      </w:pPr>
      <w:r>
        <w:rPr>
          <w:rFonts w:ascii="Comic Sans MS" w:hAnsi="Comic Sans MS"/>
          <w:b/>
          <w:i/>
          <w:sz w:val="24"/>
          <w:u w:val="single"/>
        </w:rPr>
        <w:t xml:space="preserve">373 </w:t>
      </w:r>
      <w:proofErr w:type="gramStart"/>
      <w:r>
        <w:rPr>
          <w:rFonts w:ascii="Comic Sans MS" w:hAnsi="Comic Sans MS"/>
          <w:b/>
          <w:i/>
          <w:sz w:val="24"/>
          <w:u w:val="single"/>
        </w:rPr>
        <w:t>84  Dubné</w:t>
      </w:r>
      <w:proofErr w:type="gramEnd"/>
    </w:p>
    <w:p w:rsidR="00515B7B" w:rsidRDefault="00515B7B" w:rsidP="000B268C">
      <w:pPr>
        <w:tabs>
          <w:tab w:val="left" w:pos="3119"/>
        </w:tabs>
        <w:jc w:val="both"/>
        <w:rPr>
          <w:rFonts w:ascii="Comic Sans MS" w:hAnsi="Comic Sans MS"/>
          <w:i/>
          <w:sz w:val="18"/>
        </w:rPr>
      </w:pPr>
      <w:r>
        <w:rPr>
          <w:rFonts w:ascii="Comic Sans MS" w:hAnsi="Comic Sans MS"/>
          <w:i/>
          <w:sz w:val="18"/>
        </w:rPr>
        <w:t>tel. 387 992 116</w:t>
      </w:r>
    </w:p>
    <w:p w:rsidR="00515B7B" w:rsidRDefault="00515B7B" w:rsidP="00515B7B">
      <w:pPr>
        <w:jc w:val="both"/>
        <w:rPr>
          <w:rFonts w:ascii="Comic Sans MS" w:hAnsi="Comic Sans MS"/>
          <w:i/>
          <w:sz w:val="18"/>
        </w:rPr>
      </w:pPr>
      <w:r>
        <w:rPr>
          <w:rFonts w:ascii="Comic Sans MS" w:hAnsi="Comic Sans MS"/>
          <w:i/>
          <w:sz w:val="18"/>
        </w:rPr>
        <w:t xml:space="preserve">IČ </w:t>
      </w:r>
      <w:r w:rsidR="004D6B8D">
        <w:rPr>
          <w:rFonts w:ascii="Comic Sans MS" w:hAnsi="Comic Sans MS"/>
          <w:i/>
          <w:sz w:val="18"/>
        </w:rPr>
        <w:t>00</w:t>
      </w:r>
      <w:r>
        <w:rPr>
          <w:rFonts w:ascii="Comic Sans MS" w:hAnsi="Comic Sans MS"/>
          <w:i/>
          <w:sz w:val="18"/>
        </w:rPr>
        <w:t>245 160</w:t>
      </w:r>
    </w:p>
    <w:p w:rsidR="00515B7B" w:rsidRDefault="007C14F2" w:rsidP="00515B7B">
      <w:pPr>
        <w:jc w:val="both"/>
        <w:rPr>
          <w:rFonts w:ascii="Comic Sans MS" w:hAnsi="Comic Sans MS"/>
          <w:i/>
          <w:sz w:val="18"/>
        </w:rPr>
      </w:pPr>
      <w:r>
        <w:rPr>
          <w:rFonts w:ascii="Comic Sans MS" w:hAnsi="Comic Sans MS"/>
          <w:i/>
          <w:sz w:val="18"/>
        </w:rPr>
        <w:t>KB 4727</w:t>
      </w:r>
      <w:r w:rsidR="00515B7B">
        <w:rPr>
          <w:rFonts w:ascii="Comic Sans MS" w:hAnsi="Comic Sans MS"/>
          <w:i/>
          <w:sz w:val="18"/>
        </w:rPr>
        <w:t>231/0100</w:t>
      </w:r>
    </w:p>
    <w:p w:rsidR="00182254" w:rsidRDefault="007316DA" w:rsidP="00515B7B">
      <w:pPr>
        <w:jc w:val="both"/>
        <w:rPr>
          <w:rFonts w:ascii="Comic Sans MS" w:hAnsi="Comic Sans MS"/>
          <w:i/>
          <w:sz w:val="18"/>
        </w:rPr>
      </w:pPr>
      <w:hyperlink r:id="rId7" w:history="1">
        <w:r w:rsidR="00182254" w:rsidRPr="00046308">
          <w:rPr>
            <w:rStyle w:val="Hypertextovodkaz"/>
            <w:rFonts w:ascii="Comic Sans MS" w:hAnsi="Comic Sans MS"/>
            <w:i/>
            <w:sz w:val="18"/>
          </w:rPr>
          <w:t>ou.lipi@seznam.cz</w:t>
        </w:r>
        <w:r w:rsidR="00182254" w:rsidRPr="00046308">
          <w:rPr>
            <w:rStyle w:val="Hypertextovodkaz"/>
            <w:rFonts w:ascii="Comic Sans MS" w:hAnsi="Comic Sans MS"/>
            <w:i/>
            <w:sz w:val="24"/>
          </w:rPr>
          <w:t>____________________________________</w:t>
        </w:r>
      </w:hyperlink>
    </w:p>
    <w:p w:rsidR="00B746EA" w:rsidRDefault="00B746EA" w:rsidP="00B746EA">
      <w:r w:rsidRPr="000B268C">
        <w:rPr>
          <w:b/>
          <w:bCs/>
        </w:rPr>
        <w:t>Datum</w:t>
      </w:r>
      <w:r>
        <w:t xml:space="preserve">: </w:t>
      </w:r>
      <w:r w:rsidR="007316DA">
        <w:t>9</w:t>
      </w:r>
      <w:r w:rsidR="0065670B">
        <w:t>.</w:t>
      </w:r>
      <w:r w:rsidR="007316DA">
        <w:t>7</w:t>
      </w:r>
      <w:r w:rsidR="0065670B">
        <w:t>.2020</w:t>
      </w:r>
    </w:p>
    <w:p w:rsidR="00B746EA" w:rsidRPr="000B268C" w:rsidRDefault="00B746EA" w:rsidP="00B746EA">
      <w:pPr>
        <w:rPr>
          <w:b/>
          <w:bCs/>
        </w:rPr>
      </w:pPr>
      <w:r w:rsidRPr="000B268C">
        <w:rPr>
          <w:b/>
          <w:bCs/>
        </w:rPr>
        <w:t xml:space="preserve">Č.j.: </w:t>
      </w:r>
    </w:p>
    <w:p w:rsidR="00B746EA" w:rsidRDefault="00B746EA" w:rsidP="00B746EA">
      <w:r w:rsidRPr="000B268C">
        <w:rPr>
          <w:b/>
          <w:bCs/>
        </w:rPr>
        <w:t>Vyřizuje</w:t>
      </w:r>
      <w:r>
        <w:t xml:space="preserve">: Ing. Lenka Šímová (oprávněná úřední osoba pořizovatele, </w:t>
      </w:r>
    </w:p>
    <w:p w:rsidR="00B746EA" w:rsidRDefault="00B746EA" w:rsidP="00B746EA">
      <w:pPr>
        <w:ind w:left="2124" w:firstLine="286"/>
      </w:pPr>
      <w:r w:rsidRPr="00047213">
        <w:t>tel: 607954875</w:t>
      </w:r>
      <w:r>
        <w:t xml:space="preserve">, email: </w:t>
      </w:r>
      <w:hyperlink r:id="rId8" w:history="1">
        <w:r w:rsidR="000B268C" w:rsidRPr="00FC298F">
          <w:rPr>
            <w:rStyle w:val="Hypertextovodkaz"/>
          </w:rPr>
          <w:t>simova@studiomap.cz</w:t>
        </w:r>
      </w:hyperlink>
      <w:r>
        <w:t>)</w:t>
      </w:r>
    </w:p>
    <w:p w:rsidR="000B268C" w:rsidRDefault="000B268C" w:rsidP="00B746EA">
      <w:pPr>
        <w:ind w:left="2124" w:firstLine="286"/>
      </w:pPr>
    </w:p>
    <w:p w:rsidR="000B268C" w:rsidRPr="000B268C" w:rsidRDefault="000B268C" w:rsidP="000B268C"/>
    <w:p w:rsidR="00B746EA" w:rsidRDefault="00B746EA" w:rsidP="00B746EA">
      <w:pPr>
        <w:jc w:val="both"/>
        <w:rPr>
          <w:sz w:val="24"/>
          <w:szCs w:val="24"/>
        </w:rPr>
      </w:pPr>
    </w:p>
    <w:p w:rsidR="00C90E5E" w:rsidRPr="00FA4F74" w:rsidRDefault="00C90E5E" w:rsidP="00C90E5E">
      <w:pPr>
        <w:rPr>
          <w:b/>
          <w:bCs/>
          <w:sz w:val="24"/>
          <w:szCs w:val="24"/>
        </w:rPr>
      </w:pPr>
      <w:r w:rsidRPr="00FA4F74">
        <w:rPr>
          <w:b/>
          <w:bCs/>
          <w:sz w:val="24"/>
          <w:szCs w:val="24"/>
        </w:rPr>
        <w:t>Dle rozdělovníku</w:t>
      </w:r>
    </w:p>
    <w:p w:rsidR="003244FE" w:rsidRDefault="003244FE" w:rsidP="003244FE">
      <w:pPr>
        <w:pStyle w:val="Normln1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  <w:tab w:val="left" w:pos="360"/>
        </w:tabs>
        <w:jc w:val="both"/>
        <w:rPr>
          <w:color w:val="000000"/>
          <w:sz w:val="24"/>
          <w:szCs w:val="24"/>
        </w:rPr>
      </w:pP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b/>
          <w:bCs/>
          <w:color w:val="000000"/>
          <w:sz w:val="28"/>
          <w:szCs w:val="28"/>
        </w:rPr>
      </w:pPr>
      <w:r w:rsidRPr="009F4BD3">
        <w:rPr>
          <w:b/>
          <w:bCs/>
          <w:color w:val="000000"/>
          <w:sz w:val="28"/>
          <w:szCs w:val="28"/>
        </w:rPr>
        <w:t>Oznámení o schválení využití územní studie „US Lipí-lokalita SO.18.L“ v k.ú. Lipí jako podmínky pro rozhodování o změnách v předmětném území</w:t>
      </w: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 xml:space="preserve">Obecní úřad </w:t>
      </w:r>
      <w:r>
        <w:rPr>
          <w:color w:val="000000"/>
          <w:sz w:val="24"/>
          <w:szCs w:val="24"/>
        </w:rPr>
        <w:t>Lipí</w:t>
      </w:r>
      <w:r w:rsidRPr="009F4BD3">
        <w:rPr>
          <w:color w:val="000000"/>
          <w:sz w:val="24"/>
          <w:szCs w:val="24"/>
        </w:rPr>
        <w:t xml:space="preserve">, který zajistil splnění kvalifikačních požadavků dle § 24 zákona č. 183/2006 Sb., o územním plánování a stavebním řádu, ve znění pozdějších předpisů (dále jen „stavební zákon“), který pořídil, z vlastního podnětu a v souladu s § 30 stavebního zákona, územní studii, tímto: </w:t>
      </w:r>
    </w:p>
    <w:p w:rsidR="009F4BD3" w:rsidRDefault="009F4BD3" w:rsidP="009F4BD3">
      <w:pPr>
        <w:pStyle w:val="Normln1"/>
        <w:tabs>
          <w:tab w:val="left" w:pos="360"/>
        </w:tabs>
        <w:jc w:val="center"/>
        <w:rPr>
          <w:b/>
          <w:bCs/>
          <w:color w:val="000000"/>
          <w:sz w:val="28"/>
          <w:szCs w:val="28"/>
        </w:rPr>
      </w:pPr>
      <w:r w:rsidRPr="009F4BD3">
        <w:rPr>
          <w:b/>
          <w:bCs/>
          <w:color w:val="000000"/>
          <w:sz w:val="28"/>
          <w:szCs w:val="28"/>
        </w:rPr>
        <w:t>Oznamuje</w:t>
      </w:r>
    </w:p>
    <w:p w:rsidR="009F4BD3" w:rsidRPr="009F4BD3" w:rsidRDefault="009F4BD3" w:rsidP="009F4BD3">
      <w:pPr>
        <w:pStyle w:val="Normln1"/>
        <w:tabs>
          <w:tab w:val="left" w:pos="360"/>
        </w:tabs>
        <w:jc w:val="center"/>
        <w:rPr>
          <w:b/>
          <w:bCs/>
          <w:color w:val="000000"/>
          <w:sz w:val="28"/>
          <w:szCs w:val="28"/>
        </w:rPr>
      </w:pP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 xml:space="preserve">že dne </w:t>
      </w:r>
      <w:r>
        <w:rPr>
          <w:color w:val="000000"/>
          <w:sz w:val="24"/>
          <w:szCs w:val="24"/>
        </w:rPr>
        <w:t>29</w:t>
      </w:r>
      <w:r w:rsidRPr="009F4BD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6</w:t>
      </w:r>
      <w:r w:rsidRPr="009F4BD3">
        <w:rPr>
          <w:color w:val="000000"/>
          <w:sz w:val="24"/>
          <w:szCs w:val="24"/>
        </w:rPr>
        <w:t xml:space="preserve">.2020 schválil využití územní studie „US Lipí-lokalita SO.18.L“ jako podmínku pro rozhodování o změnách v předmětném území. </w:t>
      </w: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 xml:space="preserve">Obecní úřad </w:t>
      </w:r>
      <w:r>
        <w:rPr>
          <w:color w:val="000000"/>
          <w:sz w:val="24"/>
          <w:szCs w:val="24"/>
        </w:rPr>
        <w:t>Lipí</w:t>
      </w:r>
      <w:r w:rsidRPr="009F4BD3">
        <w:rPr>
          <w:color w:val="000000"/>
          <w:sz w:val="24"/>
          <w:szCs w:val="24"/>
        </w:rPr>
        <w:t xml:space="preserve">, jakožto pořizovatel územní studie potvrzuje, že ověřil, že územní studie je zpracována v souladu v souladu se zadáním územní studie zpracované pořizovatelem. </w:t>
      </w: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>Územní studie „</w:t>
      </w:r>
      <w:r w:rsidR="00F4529C" w:rsidRPr="00F4529C">
        <w:rPr>
          <w:color w:val="000000"/>
          <w:sz w:val="24"/>
          <w:szCs w:val="24"/>
        </w:rPr>
        <w:t>„US Lipí-lokalita SO.18.L“</w:t>
      </w:r>
      <w:r w:rsidRPr="009F4BD3">
        <w:rPr>
          <w:color w:val="000000"/>
          <w:sz w:val="24"/>
          <w:szCs w:val="24"/>
        </w:rPr>
        <w:t xml:space="preserve"> je v úplném znění k nahlédnutí na:</w:t>
      </w:r>
    </w:p>
    <w:p w:rsidR="00F4529C" w:rsidRPr="009F4BD3" w:rsidRDefault="00F4529C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9F4BD3" w:rsidRPr="009F4BD3" w:rsidRDefault="009F4BD3" w:rsidP="002617DF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>•</w:t>
      </w:r>
      <w:r w:rsidRPr="009F4BD3">
        <w:rPr>
          <w:color w:val="000000"/>
          <w:sz w:val="24"/>
          <w:szCs w:val="24"/>
        </w:rPr>
        <w:tab/>
        <w:t xml:space="preserve">Obecním úřadě </w:t>
      </w:r>
      <w:r w:rsidR="002617DF">
        <w:rPr>
          <w:color w:val="000000"/>
          <w:sz w:val="24"/>
          <w:szCs w:val="24"/>
        </w:rPr>
        <w:t>Lipí</w:t>
      </w:r>
      <w:r w:rsidRPr="009F4BD3">
        <w:rPr>
          <w:color w:val="000000"/>
          <w:sz w:val="24"/>
          <w:szCs w:val="24"/>
        </w:rPr>
        <w:t xml:space="preserve">, </w:t>
      </w:r>
      <w:r w:rsidR="002617DF" w:rsidRPr="002617DF">
        <w:rPr>
          <w:color w:val="000000"/>
          <w:sz w:val="24"/>
          <w:szCs w:val="24"/>
        </w:rPr>
        <w:t>Lipí č. 28</w:t>
      </w:r>
      <w:r w:rsidR="002617DF">
        <w:rPr>
          <w:color w:val="000000"/>
          <w:sz w:val="24"/>
          <w:szCs w:val="24"/>
        </w:rPr>
        <w:t xml:space="preserve">, </w:t>
      </w:r>
      <w:r w:rsidR="002617DF" w:rsidRPr="002617DF">
        <w:rPr>
          <w:color w:val="000000"/>
          <w:sz w:val="24"/>
          <w:szCs w:val="24"/>
        </w:rPr>
        <w:t xml:space="preserve">373 </w:t>
      </w:r>
      <w:proofErr w:type="gramStart"/>
      <w:r w:rsidR="002617DF" w:rsidRPr="002617DF">
        <w:rPr>
          <w:color w:val="000000"/>
          <w:sz w:val="24"/>
          <w:szCs w:val="24"/>
        </w:rPr>
        <w:t>84  Dubné</w:t>
      </w:r>
      <w:proofErr w:type="gramEnd"/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>•</w:t>
      </w:r>
      <w:r w:rsidRPr="009F4BD3">
        <w:rPr>
          <w:color w:val="000000"/>
          <w:sz w:val="24"/>
          <w:szCs w:val="24"/>
        </w:rPr>
        <w:tab/>
        <w:t xml:space="preserve">Magistrátu města České Budějovice, odboru - územního plánování, nám. Přemysla Otakara II. 1/1, 370 </w:t>
      </w:r>
      <w:proofErr w:type="gramStart"/>
      <w:r w:rsidRPr="009F4BD3">
        <w:rPr>
          <w:color w:val="000000"/>
          <w:sz w:val="24"/>
          <w:szCs w:val="24"/>
        </w:rPr>
        <w:t>92  České</w:t>
      </w:r>
      <w:proofErr w:type="gramEnd"/>
      <w:r w:rsidRPr="009F4BD3">
        <w:rPr>
          <w:color w:val="000000"/>
          <w:sz w:val="24"/>
          <w:szCs w:val="24"/>
        </w:rPr>
        <w:t xml:space="preserve"> Budějovice</w:t>
      </w: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F4529C" w:rsidRPr="009F4BD3" w:rsidRDefault="009F4BD3" w:rsidP="00F4529C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>•</w:t>
      </w:r>
      <w:r w:rsidRPr="009F4BD3">
        <w:rPr>
          <w:color w:val="000000"/>
          <w:sz w:val="24"/>
          <w:szCs w:val="24"/>
        </w:rPr>
        <w:tab/>
      </w:r>
      <w:r w:rsidR="00F4529C" w:rsidRPr="009F4BD3">
        <w:rPr>
          <w:color w:val="000000"/>
          <w:sz w:val="24"/>
          <w:szCs w:val="24"/>
        </w:rPr>
        <w:t xml:space="preserve">Magistrátu města České Budějovice, odboru </w:t>
      </w:r>
      <w:r w:rsidR="00F4529C">
        <w:rPr>
          <w:color w:val="000000"/>
          <w:sz w:val="24"/>
          <w:szCs w:val="24"/>
        </w:rPr>
        <w:t>–</w:t>
      </w:r>
      <w:r w:rsidR="00F4529C" w:rsidRPr="009F4BD3">
        <w:rPr>
          <w:color w:val="000000"/>
          <w:sz w:val="24"/>
          <w:szCs w:val="24"/>
        </w:rPr>
        <w:t xml:space="preserve"> </w:t>
      </w:r>
      <w:r w:rsidR="00F4529C">
        <w:rPr>
          <w:color w:val="000000"/>
          <w:sz w:val="24"/>
          <w:szCs w:val="24"/>
        </w:rPr>
        <w:t>stavební úřad</w:t>
      </w:r>
      <w:r w:rsidR="00F4529C" w:rsidRPr="009F4BD3">
        <w:rPr>
          <w:color w:val="000000"/>
          <w:sz w:val="24"/>
          <w:szCs w:val="24"/>
        </w:rPr>
        <w:t xml:space="preserve">, nám. Přemysla Otakara II. 1/1, 370 </w:t>
      </w:r>
      <w:proofErr w:type="gramStart"/>
      <w:r w:rsidR="00F4529C" w:rsidRPr="009F4BD3">
        <w:rPr>
          <w:color w:val="000000"/>
          <w:sz w:val="24"/>
          <w:szCs w:val="24"/>
        </w:rPr>
        <w:t>92  České</w:t>
      </w:r>
      <w:proofErr w:type="gramEnd"/>
      <w:r w:rsidR="00F4529C" w:rsidRPr="009F4BD3">
        <w:rPr>
          <w:color w:val="000000"/>
          <w:sz w:val="24"/>
          <w:szCs w:val="24"/>
        </w:rPr>
        <w:t xml:space="preserve"> Budějovice</w:t>
      </w: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>•</w:t>
      </w:r>
      <w:r w:rsidRPr="009F4BD3">
        <w:rPr>
          <w:color w:val="000000"/>
          <w:sz w:val="24"/>
          <w:szCs w:val="24"/>
        </w:rPr>
        <w:tab/>
        <w:t>Krajském úřadě Jihočeského kraje, Odbor regionálního rozvoje, územního plánování a stavebního řádu, U Zimního stadionu 1952/2, 370 76 České Budějovice</w:t>
      </w:r>
    </w:p>
    <w:p w:rsidR="009F4BD3" w:rsidRPr="009F4BD3" w:rsidRDefault="009F4BD3" w:rsidP="009F4BD3">
      <w:pPr>
        <w:pStyle w:val="Normln1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9F4BD3" w:rsidRPr="003244FE" w:rsidRDefault="009F4BD3" w:rsidP="009F4BD3">
      <w:pPr>
        <w:pStyle w:val="Normln1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  <w:tab w:val="left" w:pos="360"/>
        </w:tabs>
        <w:jc w:val="both"/>
        <w:rPr>
          <w:color w:val="000000"/>
          <w:sz w:val="24"/>
          <w:szCs w:val="24"/>
        </w:rPr>
      </w:pPr>
      <w:r w:rsidRPr="009F4BD3">
        <w:rPr>
          <w:color w:val="000000"/>
          <w:sz w:val="24"/>
          <w:szCs w:val="24"/>
        </w:rPr>
        <w:t xml:space="preserve">a dále způsobem umožňující dálkový </w:t>
      </w:r>
      <w:proofErr w:type="gramStart"/>
      <w:r w:rsidRPr="009F4BD3">
        <w:rPr>
          <w:color w:val="000000"/>
          <w:sz w:val="24"/>
          <w:szCs w:val="24"/>
        </w:rPr>
        <w:t>přístup</w:t>
      </w:r>
      <w:proofErr w:type="gramEnd"/>
      <w:r w:rsidRPr="009F4BD3">
        <w:rPr>
          <w:color w:val="000000"/>
          <w:sz w:val="24"/>
          <w:szCs w:val="24"/>
        </w:rPr>
        <w:t xml:space="preserve"> a to v elektronické podobě na internetových stránkách pořizovatele </w:t>
      </w:r>
      <w:r w:rsidR="00F4529C" w:rsidRPr="00F4529C">
        <w:rPr>
          <w:color w:val="000000"/>
          <w:sz w:val="24"/>
          <w:szCs w:val="24"/>
        </w:rPr>
        <w:t>https://www.lipi.cz/</w:t>
      </w:r>
    </w:p>
    <w:p w:rsidR="003244FE" w:rsidRPr="003244FE" w:rsidRDefault="003244FE" w:rsidP="003244FE">
      <w:pPr>
        <w:jc w:val="both"/>
        <w:rPr>
          <w:sz w:val="24"/>
          <w:szCs w:val="24"/>
        </w:rPr>
      </w:pPr>
    </w:p>
    <w:p w:rsidR="008B72A7" w:rsidRDefault="008B72A7" w:rsidP="007922B5">
      <w:pPr>
        <w:rPr>
          <w:sz w:val="24"/>
          <w:szCs w:val="24"/>
        </w:rPr>
      </w:pPr>
    </w:p>
    <w:p w:rsidR="008B72A7" w:rsidRDefault="00EF2B7C" w:rsidP="00EF2B7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552959">
        <w:rPr>
          <w:sz w:val="24"/>
          <w:szCs w:val="24"/>
        </w:rPr>
        <w:t>Ing.</w:t>
      </w:r>
      <w:r w:rsidR="002F3154">
        <w:rPr>
          <w:sz w:val="24"/>
          <w:szCs w:val="24"/>
        </w:rPr>
        <w:t xml:space="preserve"> </w:t>
      </w:r>
      <w:r w:rsidR="008B72A7">
        <w:rPr>
          <w:sz w:val="24"/>
          <w:szCs w:val="24"/>
        </w:rPr>
        <w:t>Jiří Krčmář</w:t>
      </w:r>
    </w:p>
    <w:p w:rsidR="008B72A7" w:rsidRDefault="00EF2B7C" w:rsidP="00EF2B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B72A7">
        <w:rPr>
          <w:sz w:val="24"/>
          <w:szCs w:val="24"/>
        </w:rPr>
        <w:t>starosta</w:t>
      </w:r>
    </w:p>
    <w:p w:rsidR="00C90E5E" w:rsidRPr="00C90E5E" w:rsidRDefault="00C90E5E" w:rsidP="007922B5">
      <w:pPr>
        <w:rPr>
          <w:b/>
          <w:bCs/>
          <w:sz w:val="24"/>
          <w:szCs w:val="24"/>
        </w:rPr>
      </w:pPr>
      <w:r w:rsidRPr="00C90E5E">
        <w:rPr>
          <w:b/>
          <w:bCs/>
          <w:sz w:val="24"/>
          <w:szCs w:val="24"/>
        </w:rPr>
        <w:lastRenderedPageBreak/>
        <w:t xml:space="preserve">Rozdělovník: 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38"/>
        <w:gridCol w:w="3083"/>
        <w:gridCol w:w="2688"/>
      </w:tblGrid>
      <w:tr w:rsidR="00C90E5E" w:rsidRPr="00FA4F74" w:rsidTr="00B21A1A">
        <w:tc>
          <w:tcPr>
            <w:tcW w:w="3438" w:type="dxa"/>
            <w:shd w:val="clear" w:color="auto" w:fill="000000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dotčený orgán</w:t>
            </w:r>
          </w:p>
        </w:tc>
        <w:tc>
          <w:tcPr>
            <w:tcW w:w="3083" w:type="dxa"/>
            <w:shd w:val="clear" w:color="auto" w:fill="000000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2688" w:type="dxa"/>
            <w:shd w:val="clear" w:color="auto" w:fill="000000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identifikátor datové schránky</w:t>
            </w:r>
          </w:p>
        </w:tc>
      </w:tr>
      <w:tr w:rsidR="00C90E5E" w:rsidRPr="00FA4F74" w:rsidTr="00B21A1A">
        <w:trPr>
          <w:trHeight w:val="1825"/>
        </w:trPr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Magistrát města České Budějovice </w:t>
            </w:r>
          </w:p>
          <w:p w:rsidR="00C90E5E" w:rsidRPr="00FA4F74" w:rsidRDefault="00C90E5E" w:rsidP="00C90E5E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odbor ochrany životního prostředí </w:t>
            </w:r>
          </w:p>
          <w:p w:rsidR="00C90E5E" w:rsidRPr="00FA4F74" w:rsidRDefault="00C90E5E" w:rsidP="00C90E5E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odbor památkové péče</w:t>
            </w:r>
          </w:p>
          <w:p w:rsidR="00C90E5E" w:rsidRPr="00FA4F74" w:rsidRDefault="00C90E5E" w:rsidP="00C90E5E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odbor dopravy a silničního hospodářství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nám. Přemysla Otakara II. </w:t>
            </w:r>
            <w:r w:rsidRPr="00FA4F74">
              <w:rPr>
                <w:rFonts w:ascii="Times New Roman" w:hAnsi="Times New Roman" w:cs="Times New Roman"/>
                <w:sz w:val="24"/>
                <w:szCs w:val="24"/>
              </w:rPr>
              <w:br/>
              <w:t>České Budějovice 1</w:t>
            </w:r>
            <w:r w:rsidRPr="00FA4F74">
              <w:rPr>
                <w:rFonts w:ascii="Times New Roman" w:hAnsi="Times New Roman" w:cs="Times New Roman"/>
                <w:sz w:val="24"/>
                <w:szCs w:val="24"/>
              </w:rPr>
              <w:br/>
              <w:t>37001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kjgb4yx</w:t>
            </w:r>
          </w:p>
        </w:tc>
      </w:tr>
      <w:tr w:rsidR="00C90E5E" w:rsidRPr="00FA4F74" w:rsidTr="00B21A1A">
        <w:trPr>
          <w:trHeight w:val="850"/>
        </w:trPr>
        <w:tc>
          <w:tcPr>
            <w:tcW w:w="3438" w:type="dxa"/>
          </w:tcPr>
          <w:p w:rsidR="00C90E5E" w:rsidRPr="00FA4F74" w:rsidRDefault="00C90E5E" w:rsidP="00B21A1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Správa a údržba silnic Jihočeského kraje, 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Nemanická 10, 370 10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cadk8eb</w:t>
            </w:r>
          </w:p>
        </w:tc>
      </w:tr>
      <w:tr w:rsidR="00C90E5E" w:rsidRPr="00FA4F74" w:rsidTr="00B21A1A">
        <w:trPr>
          <w:trHeight w:val="708"/>
        </w:trPr>
        <w:tc>
          <w:tcPr>
            <w:tcW w:w="3438" w:type="dxa"/>
          </w:tcPr>
          <w:p w:rsidR="00C90E5E" w:rsidRPr="00FA4F74" w:rsidRDefault="00C90E5E" w:rsidP="00B21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Policie ČR, </w:t>
            </w:r>
            <w:r w:rsidRPr="00FA4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Územní odbor České Budějovice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4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Plavská 2</w:t>
            </w:r>
            <w:r w:rsidRPr="00FA4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370 </w:t>
            </w:r>
            <w:proofErr w:type="gramStart"/>
            <w:r w:rsidRPr="00FA4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  České</w:t>
            </w:r>
            <w:proofErr w:type="gramEnd"/>
            <w:r w:rsidRPr="00FA4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eb8ai73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Ministerstvo životního prostředí, odbor výkonu státní správy II, 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Mánesova </w:t>
            </w:r>
            <w:proofErr w:type="gramStart"/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  <w:proofErr w:type="gramEnd"/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, 370 01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9gsaax4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Ministerstvo průmyslu a obchodu, sekce energetiky, 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Na Františku 32, 110 15 Praha 1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bxtaaw4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Ministerstvo dopravy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nábřeží L. Svobody 12, 110 15 Praha 1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n75aau3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Ministerstvo vnitra, odbor správy majetku, 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P. O. BOX 21/OSM, 170 34 Praha 7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6bnaawp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Stání pozemkový úřad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Rudolfovská 80, 370 78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z49per3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Ministerstvo kultury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Maltézské náměstí 471/1, 118 11 Praha 1 – Malá Strana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8spaaur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Jihočeský kraj, Krajský úřad, </w:t>
            </w:r>
          </w:p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odbor životního prostředí, zemědělství a lesnictví</w:t>
            </w:r>
          </w:p>
          <w:p w:rsidR="00C90E5E" w:rsidRPr="00FA4F74" w:rsidRDefault="00C90E5E" w:rsidP="00C90E5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odbor kultury a památkové péče, </w:t>
            </w:r>
          </w:p>
          <w:p w:rsidR="00C90E5E" w:rsidRPr="00FA4F74" w:rsidRDefault="00C90E5E" w:rsidP="00C90E5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odbor dopravy a silničního</w:t>
            </w:r>
          </w:p>
          <w:p w:rsidR="00C90E5E" w:rsidRPr="00FA4F74" w:rsidRDefault="00C90E5E" w:rsidP="00C90E5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odbor regionálního rozvoje, územního plánování, stavebního řádu a investic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U Zimního stadionu 1952/2, 370 76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kdib3rr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Krajská hygienická stanice Jihočeského kraje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Na Sadech 25, 370 71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agzai3c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Krajská veterinární správa pro Jihočeský kraj, inspektorát České Budějovice, 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Severní 9, 370 10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pxw8byj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Obvodní báňský úřad pro území krajů Plzeňského a Jihočeského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Hřímalého 11, 301 00 Plzeň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m4eadvu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Ministerstvo obrany, 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Teplého 1899/C, 530 02 Pardubice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hjyaavk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Státní úřad pro jadernou bezpečnost, regionální centrum, 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Schneiderova 32, 370 01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me7aazb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Hasičský záchranný sbor Jihočeského kraje, 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Pražská </w:t>
            </w:r>
            <w:proofErr w:type="gramStart"/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52b</w:t>
            </w:r>
            <w:proofErr w:type="gramEnd"/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, 370 04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ph9aiu3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Agentura ochrany přírody a krajiny České republiky Regionální pracoviště Jižní Čechy (Agentura ochrany přírody a krajiny České republiky)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nám. Přemysla Otakara II. 121/34</w:t>
            </w:r>
            <w:r w:rsidRPr="00FA4F74">
              <w:rPr>
                <w:rFonts w:ascii="Times New Roman" w:hAnsi="Times New Roman" w:cs="Times New Roman"/>
                <w:sz w:val="24"/>
                <w:szCs w:val="24"/>
              </w:rPr>
              <w:br/>
              <w:t>37001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qxcdynt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5E" w:rsidRPr="00FA4F74" w:rsidTr="00B21A1A">
        <w:tc>
          <w:tcPr>
            <w:tcW w:w="3438" w:type="dxa"/>
            <w:shd w:val="clear" w:color="auto" w:fill="000000" w:themeFill="text1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Oprávnění investoři</w:t>
            </w:r>
          </w:p>
        </w:tc>
        <w:tc>
          <w:tcPr>
            <w:tcW w:w="3083" w:type="dxa"/>
            <w:shd w:val="clear" w:color="auto" w:fill="000000" w:themeFill="text1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2688" w:type="dxa"/>
            <w:shd w:val="clear" w:color="auto" w:fill="000000" w:themeFill="text1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identifikátor datové schránky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Jihočeský vodárenský svaz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České Budějovice, S. K. Neumanna 292/19, 37001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3zhv2ek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Povodí Vltavy, státní podnik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Praha, Holečkova 3178/8, 15000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gg4t8hf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ČEPS, a.s.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Praha 10, Elektrárenská 774/2, 101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seccdqd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E.ON Distribuce, a.s.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České Budějovice, F. A. Gerstnera 2121/6, 37001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nf5dxbu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ČEVAK </w:t>
            </w:r>
            <w:proofErr w:type="gramStart"/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gramEnd"/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České Budějovice, Severní 2264/8, 37010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3ndg7rf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T-Mobile Czech Republic a.s.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Praha, Tomíčkova 2144/1, 14800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ygwch5i</w:t>
            </w:r>
          </w:p>
        </w:tc>
      </w:tr>
      <w:tr w:rsidR="00C90E5E" w:rsidRPr="00FA4F74" w:rsidTr="00B21A1A">
        <w:tc>
          <w:tcPr>
            <w:tcW w:w="3438" w:type="dxa"/>
            <w:shd w:val="clear" w:color="auto" w:fill="000000" w:themeFill="text1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vědomí</w:t>
            </w:r>
          </w:p>
        </w:tc>
        <w:tc>
          <w:tcPr>
            <w:tcW w:w="3083" w:type="dxa"/>
            <w:shd w:val="clear" w:color="auto" w:fill="000000" w:themeFill="text1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2688" w:type="dxa"/>
            <w:shd w:val="clear" w:color="auto" w:fill="000000" w:themeFill="text1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identifikátor datové schránky</w:t>
            </w:r>
          </w:p>
        </w:tc>
      </w:tr>
      <w:tr w:rsidR="00C90E5E" w:rsidRPr="00FA4F74" w:rsidTr="00B21A1A">
        <w:tc>
          <w:tcPr>
            <w:tcW w:w="343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Magistrát města České Budějovice </w:t>
            </w:r>
          </w:p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stavební úřad </w:t>
            </w:r>
          </w:p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odbor územního plánování, oddělení územního plánování</w:t>
            </w:r>
          </w:p>
        </w:tc>
        <w:tc>
          <w:tcPr>
            <w:tcW w:w="3083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 xml:space="preserve">nám. Přemysla Otakara II. </w:t>
            </w:r>
            <w:r w:rsidRPr="00FA4F74">
              <w:rPr>
                <w:rFonts w:ascii="Times New Roman" w:hAnsi="Times New Roman" w:cs="Times New Roman"/>
                <w:sz w:val="24"/>
                <w:szCs w:val="24"/>
              </w:rPr>
              <w:br/>
              <w:t>České Budějovice 1</w:t>
            </w:r>
            <w:r w:rsidRPr="00FA4F74">
              <w:rPr>
                <w:rFonts w:ascii="Times New Roman" w:hAnsi="Times New Roman" w:cs="Times New Roman"/>
                <w:sz w:val="24"/>
                <w:szCs w:val="24"/>
              </w:rPr>
              <w:br/>
              <w:t>37001 České Budějovice</w:t>
            </w:r>
          </w:p>
        </w:tc>
        <w:tc>
          <w:tcPr>
            <w:tcW w:w="2688" w:type="dxa"/>
          </w:tcPr>
          <w:p w:rsidR="00C90E5E" w:rsidRPr="00FA4F74" w:rsidRDefault="00C90E5E" w:rsidP="00B21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74">
              <w:rPr>
                <w:rFonts w:ascii="Times New Roman" w:hAnsi="Times New Roman" w:cs="Times New Roman"/>
                <w:sz w:val="24"/>
                <w:szCs w:val="24"/>
              </w:rPr>
              <w:t>kjgb4yx</w:t>
            </w:r>
          </w:p>
        </w:tc>
      </w:tr>
    </w:tbl>
    <w:p w:rsidR="008B72A7" w:rsidRDefault="008B72A7" w:rsidP="007922B5">
      <w:pPr>
        <w:rPr>
          <w:sz w:val="24"/>
          <w:szCs w:val="24"/>
        </w:rPr>
      </w:pPr>
    </w:p>
    <w:sectPr w:rsidR="008B72A7" w:rsidSect="007B41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26C6" w:rsidRDefault="003626C6" w:rsidP="003626C6">
      <w:r>
        <w:separator/>
      </w:r>
    </w:p>
  </w:endnote>
  <w:endnote w:type="continuationSeparator" w:id="0">
    <w:p w:rsidR="003626C6" w:rsidRDefault="003626C6" w:rsidP="003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6971677"/>
      <w:docPartObj>
        <w:docPartGallery w:val="Page Numbers (Bottom of Page)"/>
        <w:docPartUnique/>
      </w:docPartObj>
    </w:sdtPr>
    <w:sdtEndPr/>
    <w:sdtContent>
      <w:p w:rsidR="003626C6" w:rsidRDefault="003626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26C6" w:rsidRDefault="00362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26C6" w:rsidRDefault="003626C6" w:rsidP="003626C6">
      <w:r>
        <w:separator/>
      </w:r>
    </w:p>
  </w:footnote>
  <w:footnote w:type="continuationSeparator" w:id="0">
    <w:p w:rsidR="003626C6" w:rsidRDefault="003626C6" w:rsidP="0036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6760E"/>
    <w:multiLevelType w:val="hybridMultilevel"/>
    <w:tmpl w:val="B3C06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C39CB"/>
    <w:multiLevelType w:val="hybridMultilevel"/>
    <w:tmpl w:val="C3263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0585"/>
    <w:multiLevelType w:val="hybridMultilevel"/>
    <w:tmpl w:val="C84C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5CF4"/>
    <w:multiLevelType w:val="hybridMultilevel"/>
    <w:tmpl w:val="2E92FFE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A558ED"/>
    <w:multiLevelType w:val="hybridMultilevel"/>
    <w:tmpl w:val="2DD83CB4"/>
    <w:lvl w:ilvl="0" w:tplc="55448B3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C4115"/>
    <w:multiLevelType w:val="hybridMultilevel"/>
    <w:tmpl w:val="265CEF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7B"/>
    <w:rsid w:val="000032FA"/>
    <w:rsid w:val="000045B9"/>
    <w:rsid w:val="00005864"/>
    <w:rsid w:val="00037D40"/>
    <w:rsid w:val="000562B7"/>
    <w:rsid w:val="0006122F"/>
    <w:rsid w:val="00064358"/>
    <w:rsid w:val="00065B7D"/>
    <w:rsid w:val="00081FFC"/>
    <w:rsid w:val="00082DD3"/>
    <w:rsid w:val="00086D74"/>
    <w:rsid w:val="000B0EB7"/>
    <w:rsid w:val="000B268C"/>
    <w:rsid w:val="000B3FAA"/>
    <w:rsid w:val="000C3CCE"/>
    <w:rsid w:val="000C754C"/>
    <w:rsid w:val="000D723E"/>
    <w:rsid w:val="000E5F03"/>
    <w:rsid w:val="000E67B4"/>
    <w:rsid w:val="000E7F92"/>
    <w:rsid w:val="000F7BBF"/>
    <w:rsid w:val="00103031"/>
    <w:rsid w:val="001100A2"/>
    <w:rsid w:val="0011261B"/>
    <w:rsid w:val="00134DCF"/>
    <w:rsid w:val="00137BA1"/>
    <w:rsid w:val="00152C91"/>
    <w:rsid w:val="00161917"/>
    <w:rsid w:val="00162AAD"/>
    <w:rsid w:val="001670A5"/>
    <w:rsid w:val="00182254"/>
    <w:rsid w:val="001908B5"/>
    <w:rsid w:val="00191F69"/>
    <w:rsid w:val="0019485F"/>
    <w:rsid w:val="0019658A"/>
    <w:rsid w:val="001A23BB"/>
    <w:rsid w:val="001A79CE"/>
    <w:rsid w:val="001B05E3"/>
    <w:rsid w:val="001C0506"/>
    <w:rsid w:val="001C4437"/>
    <w:rsid w:val="001C5638"/>
    <w:rsid w:val="001C71F3"/>
    <w:rsid w:val="001D20A8"/>
    <w:rsid w:val="001D2452"/>
    <w:rsid w:val="001F3C1F"/>
    <w:rsid w:val="00200396"/>
    <w:rsid w:val="00212308"/>
    <w:rsid w:val="00216BAE"/>
    <w:rsid w:val="00217CEC"/>
    <w:rsid w:val="00221305"/>
    <w:rsid w:val="0022496F"/>
    <w:rsid w:val="00246DD0"/>
    <w:rsid w:val="0025537F"/>
    <w:rsid w:val="00256CB1"/>
    <w:rsid w:val="002617DF"/>
    <w:rsid w:val="00265538"/>
    <w:rsid w:val="002712BF"/>
    <w:rsid w:val="00271318"/>
    <w:rsid w:val="00272949"/>
    <w:rsid w:val="00274141"/>
    <w:rsid w:val="002C275B"/>
    <w:rsid w:val="002C2B53"/>
    <w:rsid w:val="002D5566"/>
    <w:rsid w:val="002E746E"/>
    <w:rsid w:val="002F1C4D"/>
    <w:rsid w:val="002F3154"/>
    <w:rsid w:val="002F4711"/>
    <w:rsid w:val="0030137E"/>
    <w:rsid w:val="0030161E"/>
    <w:rsid w:val="00317622"/>
    <w:rsid w:val="003244FE"/>
    <w:rsid w:val="0033230B"/>
    <w:rsid w:val="003336C8"/>
    <w:rsid w:val="0034534D"/>
    <w:rsid w:val="0036027B"/>
    <w:rsid w:val="003626C6"/>
    <w:rsid w:val="003713CA"/>
    <w:rsid w:val="00372FBD"/>
    <w:rsid w:val="00391797"/>
    <w:rsid w:val="0039394D"/>
    <w:rsid w:val="0039617A"/>
    <w:rsid w:val="003969DB"/>
    <w:rsid w:val="00397668"/>
    <w:rsid w:val="003A04A7"/>
    <w:rsid w:val="003A1DB0"/>
    <w:rsid w:val="003A7968"/>
    <w:rsid w:val="003A7ABA"/>
    <w:rsid w:val="003B0A98"/>
    <w:rsid w:val="003B55BB"/>
    <w:rsid w:val="003B5CC9"/>
    <w:rsid w:val="003E5D1B"/>
    <w:rsid w:val="003F227C"/>
    <w:rsid w:val="0040406F"/>
    <w:rsid w:val="00406C4E"/>
    <w:rsid w:val="00406F59"/>
    <w:rsid w:val="00423589"/>
    <w:rsid w:val="00442E18"/>
    <w:rsid w:val="00446841"/>
    <w:rsid w:val="004502D6"/>
    <w:rsid w:val="00451181"/>
    <w:rsid w:val="00466F40"/>
    <w:rsid w:val="00490D63"/>
    <w:rsid w:val="004A2EF9"/>
    <w:rsid w:val="004B2BE5"/>
    <w:rsid w:val="004B3675"/>
    <w:rsid w:val="004B648E"/>
    <w:rsid w:val="004B71E7"/>
    <w:rsid w:val="004C119D"/>
    <w:rsid w:val="004C21E8"/>
    <w:rsid w:val="004C5B42"/>
    <w:rsid w:val="004D6B8D"/>
    <w:rsid w:val="004E5160"/>
    <w:rsid w:val="004E65C9"/>
    <w:rsid w:val="004F566C"/>
    <w:rsid w:val="004F7587"/>
    <w:rsid w:val="00500A83"/>
    <w:rsid w:val="00501F1C"/>
    <w:rsid w:val="005031C2"/>
    <w:rsid w:val="00503ACD"/>
    <w:rsid w:val="00515B7B"/>
    <w:rsid w:val="0051678F"/>
    <w:rsid w:val="00516DF9"/>
    <w:rsid w:val="0052072B"/>
    <w:rsid w:val="005227B7"/>
    <w:rsid w:val="00530861"/>
    <w:rsid w:val="00532F74"/>
    <w:rsid w:val="00547967"/>
    <w:rsid w:val="00552959"/>
    <w:rsid w:val="00574DE9"/>
    <w:rsid w:val="005852E9"/>
    <w:rsid w:val="005A02B7"/>
    <w:rsid w:val="005B765E"/>
    <w:rsid w:val="005C5BB4"/>
    <w:rsid w:val="005C7E56"/>
    <w:rsid w:val="005D4771"/>
    <w:rsid w:val="005E271B"/>
    <w:rsid w:val="005E2A3C"/>
    <w:rsid w:val="0060435A"/>
    <w:rsid w:val="00605B05"/>
    <w:rsid w:val="006163CA"/>
    <w:rsid w:val="00630A07"/>
    <w:rsid w:val="006343B0"/>
    <w:rsid w:val="00634CB0"/>
    <w:rsid w:val="00636AD0"/>
    <w:rsid w:val="00652A20"/>
    <w:rsid w:val="0065670B"/>
    <w:rsid w:val="006609B5"/>
    <w:rsid w:val="0067105F"/>
    <w:rsid w:val="00672121"/>
    <w:rsid w:val="006858AF"/>
    <w:rsid w:val="00694BD2"/>
    <w:rsid w:val="00694FDB"/>
    <w:rsid w:val="006A32EB"/>
    <w:rsid w:val="006C7738"/>
    <w:rsid w:val="006D07A4"/>
    <w:rsid w:val="006D5FB1"/>
    <w:rsid w:val="006E5B68"/>
    <w:rsid w:val="006E7AC6"/>
    <w:rsid w:val="007003F4"/>
    <w:rsid w:val="00712C22"/>
    <w:rsid w:val="00721D3C"/>
    <w:rsid w:val="00724D4B"/>
    <w:rsid w:val="00730A9D"/>
    <w:rsid w:val="007316DA"/>
    <w:rsid w:val="00732AA4"/>
    <w:rsid w:val="00733C9E"/>
    <w:rsid w:val="00733CBF"/>
    <w:rsid w:val="007548FD"/>
    <w:rsid w:val="00755026"/>
    <w:rsid w:val="0075696A"/>
    <w:rsid w:val="00763D0B"/>
    <w:rsid w:val="00765B20"/>
    <w:rsid w:val="00765F71"/>
    <w:rsid w:val="00770533"/>
    <w:rsid w:val="00773D73"/>
    <w:rsid w:val="0077470E"/>
    <w:rsid w:val="007835BB"/>
    <w:rsid w:val="007922B5"/>
    <w:rsid w:val="00792376"/>
    <w:rsid w:val="007A2296"/>
    <w:rsid w:val="007B41BB"/>
    <w:rsid w:val="007B75B4"/>
    <w:rsid w:val="007C14F2"/>
    <w:rsid w:val="007D241E"/>
    <w:rsid w:val="007D30FD"/>
    <w:rsid w:val="007D5A65"/>
    <w:rsid w:val="007F306D"/>
    <w:rsid w:val="008150B8"/>
    <w:rsid w:val="00820350"/>
    <w:rsid w:val="00845067"/>
    <w:rsid w:val="008450FB"/>
    <w:rsid w:val="0084563C"/>
    <w:rsid w:val="00857279"/>
    <w:rsid w:val="008604E4"/>
    <w:rsid w:val="00863FFF"/>
    <w:rsid w:val="00864680"/>
    <w:rsid w:val="008649D3"/>
    <w:rsid w:val="00870F7C"/>
    <w:rsid w:val="00890476"/>
    <w:rsid w:val="00894E28"/>
    <w:rsid w:val="008A168E"/>
    <w:rsid w:val="008B3749"/>
    <w:rsid w:val="008B72A7"/>
    <w:rsid w:val="008D08CA"/>
    <w:rsid w:val="008E1E60"/>
    <w:rsid w:val="008E4531"/>
    <w:rsid w:val="008E5422"/>
    <w:rsid w:val="008F36FD"/>
    <w:rsid w:val="008F6A59"/>
    <w:rsid w:val="009022D5"/>
    <w:rsid w:val="00905493"/>
    <w:rsid w:val="00911DAF"/>
    <w:rsid w:val="009315B8"/>
    <w:rsid w:val="00951AB8"/>
    <w:rsid w:val="00953C66"/>
    <w:rsid w:val="009566DA"/>
    <w:rsid w:val="00962EA0"/>
    <w:rsid w:val="00973A0A"/>
    <w:rsid w:val="00980154"/>
    <w:rsid w:val="0098184D"/>
    <w:rsid w:val="0098463C"/>
    <w:rsid w:val="00986B49"/>
    <w:rsid w:val="00997138"/>
    <w:rsid w:val="0099723F"/>
    <w:rsid w:val="009A0562"/>
    <w:rsid w:val="009A05C6"/>
    <w:rsid w:val="009A483A"/>
    <w:rsid w:val="009B29C0"/>
    <w:rsid w:val="009C4648"/>
    <w:rsid w:val="009D1C41"/>
    <w:rsid w:val="009D3E4C"/>
    <w:rsid w:val="009F34DE"/>
    <w:rsid w:val="009F4BD3"/>
    <w:rsid w:val="00A1425B"/>
    <w:rsid w:val="00A15A11"/>
    <w:rsid w:val="00A2529B"/>
    <w:rsid w:val="00A26ABD"/>
    <w:rsid w:val="00A27C34"/>
    <w:rsid w:val="00A314CB"/>
    <w:rsid w:val="00A32AE5"/>
    <w:rsid w:val="00A32DE8"/>
    <w:rsid w:val="00A366C5"/>
    <w:rsid w:val="00A40278"/>
    <w:rsid w:val="00A53C60"/>
    <w:rsid w:val="00A5503D"/>
    <w:rsid w:val="00A62ACF"/>
    <w:rsid w:val="00A65A14"/>
    <w:rsid w:val="00A833FE"/>
    <w:rsid w:val="00A93528"/>
    <w:rsid w:val="00AA29B0"/>
    <w:rsid w:val="00AB3812"/>
    <w:rsid w:val="00AB3D76"/>
    <w:rsid w:val="00AB4C1A"/>
    <w:rsid w:val="00AB5AAA"/>
    <w:rsid w:val="00AC0164"/>
    <w:rsid w:val="00AC316E"/>
    <w:rsid w:val="00AC6891"/>
    <w:rsid w:val="00AD16A3"/>
    <w:rsid w:val="00AD5E0D"/>
    <w:rsid w:val="00AE120A"/>
    <w:rsid w:val="00AF3154"/>
    <w:rsid w:val="00AF4D5D"/>
    <w:rsid w:val="00B0583A"/>
    <w:rsid w:val="00B06DA7"/>
    <w:rsid w:val="00B1362E"/>
    <w:rsid w:val="00B17493"/>
    <w:rsid w:val="00B21F55"/>
    <w:rsid w:val="00B24DFB"/>
    <w:rsid w:val="00B3622C"/>
    <w:rsid w:val="00B406B7"/>
    <w:rsid w:val="00B40929"/>
    <w:rsid w:val="00B4343C"/>
    <w:rsid w:val="00B463F7"/>
    <w:rsid w:val="00B51C70"/>
    <w:rsid w:val="00B54798"/>
    <w:rsid w:val="00B62F95"/>
    <w:rsid w:val="00B71607"/>
    <w:rsid w:val="00B728C7"/>
    <w:rsid w:val="00B746EA"/>
    <w:rsid w:val="00B8033F"/>
    <w:rsid w:val="00B83440"/>
    <w:rsid w:val="00B848AC"/>
    <w:rsid w:val="00BA049E"/>
    <w:rsid w:val="00BA47B0"/>
    <w:rsid w:val="00BA4A22"/>
    <w:rsid w:val="00BB5372"/>
    <w:rsid w:val="00BC370F"/>
    <w:rsid w:val="00BD68CA"/>
    <w:rsid w:val="00BE291F"/>
    <w:rsid w:val="00BE43B0"/>
    <w:rsid w:val="00BE65BD"/>
    <w:rsid w:val="00BE6A20"/>
    <w:rsid w:val="00BE7813"/>
    <w:rsid w:val="00BF5BCD"/>
    <w:rsid w:val="00C110FE"/>
    <w:rsid w:val="00C14E63"/>
    <w:rsid w:val="00C16157"/>
    <w:rsid w:val="00C20A77"/>
    <w:rsid w:val="00C30724"/>
    <w:rsid w:val="00C42441"/>
    <w:rsid w:val="00C433F7"/>
    <w:rsid w:val="00C6279B"/>
    <w:rsid w:val="00C63188"/>
    <w:rsid w:val="00C65D9A"/>
    <w:rsid w:val="00C71152"/>
    <w:rsid w:val="00C8150C"/>
    <w:rsid w:val="00C90E5E"/>
    <w:rsid w:val="00C925B9"/>
    <w:rsid w:val="00C94014"/>
    <w:rsid w:val="00CB323B"/>
    <w:rsid w:val="00CC08C5"/>
    <w:rsid w:val="00CC0B7D"/>
    <w:rsid w:val="00CC0C12"/>
    <w:rsid w:val="00CC0EFA"/>
    <w:rsid w:val="00CC1DAC"/>
    <w:rsid w:val="00CC7585"/>
    <w:rsid w:val="00CD072A"/>
    <w:rsid w:val="00CE42D4"/>
    <w:rsid w:val="00CF015B"/>
    <w:rsid w:val="00CF1FEB"/>
    <w:rsid w:val="00CF3014"/>
    <w:rsid w:val="00CF383A"/>
    <w:rsid w:val="00CF5768"/>
    <w:rsid w:val="00D06BE4"/>
    <w:rsid w:val="00D1310C"/>
    <w:rsid w:val="00D17564"/>
    <w:rsid w:val="00D23703"/>
    <w:rsid w:val="00D271D5"/>
    <w:rsid w:val="00D30593"/>
    <w:rsid w:val="00D32E3F"/>
    <w:rsid w:val="00D34A93"/>
    <w:rsid w:val="00D4452F"/>
    <w:rsid w:val="00D45925"/>
    <w:rsid w:val="00D51EDD"/>
    <w:rsid w:val="00D5310E"/>
    <w:rsid w:val="00D54ADA"/>
    <w:rsid w:val="00D55FEA"/>
    <w:rsid w:val="00D614B1"/>
    <w:rsid w:val="00D63140"/>
    <w:rsid w:val="00D64156"/>
    <w:rsid w:val="00D67CAD"/>
    <w:rsid w:val="00D7211C"/>
    <w:rsid w:val="00D7628F"/>
    <w:rsid w:val="00D82801"/>
    <w:rsid w:val="00D8568C"/>
    <w:rsid w:val="00D87008"/>
    <w:rsid w:val="00D90E0C"/>
    <w:rsid w:val="00D94B8D"/>
    <w:rsid w:val="00D9692E"/>
    <w:rsid w:val="00DA28AE"/>
    <w:rsid w:val="00DB148E"/>
    <w:rsid w:val="00DB2583"/>
    <w:rsid w:val="00DC1224"/>
    <w:rsid w:val="00DC3DD4"/>
    <w:rsid w:val="00DC4FCC"/>
    <w:rsid w:val="00DE5A40"/>
    <w:rsid w:val="00DF3C21"/>
    <w:rsid w:val="00E00D45"/>
    <w:rsid w:val="00E06F31"/>
    <w:rsid w:val="00E07351"/>
    <w:rsid w:val="00E12677"/>
    <w:rsid w:val="00E12FF1"/>
    <w:rsid w:val="00E168EF"/>
    <w:rsid w:val="00E21B55"/>
    <w:rsid w:val="00E409CF"/>
    <w:rsid w:val="00E40D54"/>
    <w:rsid w:val="00E43855"/>
    <w:rsid w:val="00E5465B"/>
    <w:rsid w:val="00E61214"/>
    <w:rsid w:val="00E659E0"/>
    <w:rsid w:val="00E724F4"/>
    <w:rsid w:val="00E87167"/>
    <w:rsid w:val="00E92559"/>
    <w:rsid w:val="00E92BBE"/>
    <w:rsid w:val="00E97E7B"/>
    <w:rsid w:val="00EA5D22"/>
    <w:rsid w:val="00EB7532"/>
    <w:rsid w:val="00EC785A"/>
    <w:rsid w:val="00EF2B7C"/>
    <w:rsid w:val="00EF7CC5"/>
    <w:rsid w:val="00F0140A"/>
    <w:rsid w:val="00F030EF"/>
    <w:rsid w:val="00F05D07"/>
    <w:rsid w:val="00F222B9"/>
    <w:rsid w:val="00F321C4"/>
    <w:rsid w:val="00F36A87"/>
    <w:rsid w:val="00F4529C"/>
    <w:rsid w:val="00F45ED6"/>
    <w:rsid w:val="00F54485"/>
    <w:rsid w:val="00F565EA"/>
    <w:rsid w:val="00F63A71"/>
    <w:rsid w:val="00F63FF1"/>
    <w:rsid w:val="00F73E8E"/>
    <w:rsid w:val="00F81368"/>
    <w:rsid w:val="00F8477A"/>
    <w:rsid w:val="00F84D96"/>
    <w:rsid w:val="00F86A91"/>
    <w:rsid w:val="00F97D63"/>
    <w:rsid w:val="00FA1F60"/>
    <w:rsid w:val="00FA7819"/>
    <w:rsid w:val="00FB0916"/>
    <w:rsid w:val="00FB27C7"/>
    <w:rsid w:val="00FC62A6"/>
    <w:rsid w:val="00FC662A"/>
    <w:rsid w:val="00FC665F"/>
    <w:rsid w:val="00FC69C5"/>
    <w:rsid w:val="00FD6E5D"/>
    <w:rsid w:val="00FE1C38"/>
    <w:rsid w:val="00FE4FF4"/>
    <w:rsid w:val="00FF0C4F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87364"/>
  <w15:docId w15:val="{527D501A-28C0-4635-BAA4-F00568D1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5B7B"/>
  </w:style>
  <w:style w:type="paragraph" w:styleId="Nadpis1">
    <w:name w:val="heading 1"/>
    <w:basedOn w:val="Normln"/>
    <w:next w:val="Normln"/>
    <w:qFormat/>
    <w:rsid w:val="00515B7B"/>
    <w:pPr>
      <w:keepNext/>
      <w:jc w:val="both"/>
      <w:outlineLvl w:val="0"/>
    </w:pPr>
    <w:rPr>
      <w:rFonts w:ascii="Comic Sans MS" w:hAnsi="Comic Sans MS"/>
      <w:i/>
      <w:sz w:val="24"/>
    </w:rPr>
  </w:style>
  <w:style w:type="paragraph" w:styleId="Nadpis2">
    <w:name w:val="heading 2"/>
    <w:basedOn w:val="Normln"/>
    <w:next w:val="Normln"/>
    <w:qFormat/>
    <w:rsid w:val="00515B7B"/>
    <w:pPr>
      <w:keepNext/>
      <w:jc w:val="both"/>
      <w:outlineLvl w:val="1"/>
    </w:pPr>
    <w:rPr>
      <w:rFonts w:ascii="Comic Sans MS" w:hAnsi="Comic Sans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F7CC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F5768"/>
    <w:rPr>
      <w:color w:val="0000FF"/>
      <w:u w:val="single"/>
    </w:rPr>
  </w:style>
  <w:style w:type="character" w:styleId="Sledovanodkaz">
    <w:name w:val="FollowedHyperlink"/>
    <w:basedOn w:val="Standardnpsmoodstavce"/>
    <w:rsid w:val="006A32EB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A4027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746E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362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26C6"/>
  </w:style>
  <w:style w:type="paragraph" w:styleId="Zpat">
    <w:name w:val="footer"/>
    <w:basedOn w:val="Normln"/>
    <w:link w:val="ZpatChar"/>
    <w:uiPriority w:val="99"/>
    <w:unhideWhenUsed/>
    <w:rsid w:val="00362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6C6"/>
  </w:style>
  <w:style w:type="paragraph" w:customStyle="1" w:styleId="Default">
    <w:name w:val="Default"/>
    <w:rsid w:val="007F30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1">
    <w:name w:val="Normální1"/>
    <w:rsid w:val="003244FE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</w:pPr>
    <w:rPr>
      <w:rFonts w:eastAsia="Arial"/>
      <w:lang w:eastAsia="en-US"/>
    </w:rPr>
  </w:style>
  <w:style w:type="character" w:customStyle="1" w:styleId="bold">
    <w:name w:val="bold"/>
    <w:basedOn w:val="Standardnpsmoodstavce"/>
    <w:rsid w:val="00EF2B7C"/>
  </w:style>
  <w:style w:type="table" w:styleId="Mkatabulky">
    <w:name w:val="Table Grid"/>
    <w:basedOn w:val="Normlntabulka"/>
    <w:uiPriority w:val="39"/>
    <w:rsid w:val="00C90E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va@studioma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.lipi@seznam.cz____________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Lipí</vt:lpstr>
    </vt:vector>
  </TitlesOfParts>
  <Company/>
  <LinksUpToDate>false</LinksUpToDate>
  <CharactersWithSpaces>4725</CharactersWithSpaces>
  <SharedDoc>false</SharedDoc>
  <HLinks>
    <vt:vector size="6" baseType="variant">
      <vt:variant>
        <vt:i4>2031718</vt:i4>
      </vt:variant>
      <vt:variant>
        <vt:i4>0</vt:i4>
      </vt:variant>
      <vt:variant>
        <vt:i4>0</vt:i4>
      </vt:variant>
      <vt:variant>
        <vt:i4>5</vt:i4>
      </vt:variant>
      <vt:variant>
        <vt:lpwstr>mailto:ou.lipi@seznam.cz____________________________________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Lipí</dc:title>
  <dc:creator>Lipí</dc:creator>
  <cp:lastModifiedBy>uzivatel</cp:lastModifiedBy>
  <cp:revision>6</cp:revision>
  <cp:lastPrinted>2019-11-07T08:41:00Z</cp:lastPrinted>
  <dcterms:created xsi:type="dcterms:W3CDTF">2020-07-05T05:37:00Z</dcterms:created>
  <dcterms:modified xsi:type="dcterms:W3CDTF">2020-07-09T19:51:00Z</dcterms:modified>
</cp:coreProperties>
</file>